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704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4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7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21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1188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7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</w:t>
      </w:r>
      <w:r>
        <w:rPr>
          <w:rFonts w:ascii="Times New Roman" w:eastAsia="Times New Roman" w:hAnsi="Times New Roman" w:cs="Times New Roman"/>
        </w:rPr>
        <w:t>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(в редакции закона, действующего на дату вступления постановления в законную силу)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судебного участка №3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1188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ст.15.5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>ачением нака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Style w:val="cat-Sumgrp-21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1188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7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№2044</w:t>
      </w:r>
      <w:r>
        <w:rPr>
          <w:rFonts w:ascii="Times New Roman" w:eastAsia="Times New Roman" w:hAnsi="Times New Roman" w:cs="Times New Roman"/>
        </w:rPr>
        <w:t xml:space="preserve">/24/86021-АП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о назначении административного наказания по делу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1188</w:t>
      </w:r>
      <w:r>
        <w:rPr>
          <w:rFonts w:ascii="Times New Roman" w:eastAsia="Times New Roman" w:hAnsi="Times New Roman" w:cs="Times New Roman"/>
        </w:rPr>
        <w:t>-2803/2024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постановления о возбуждении исполнительного производства №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8135</w:t>
      </w:r>
      <w:r>
        <w:rPr>
          <w:rFonts w:ascii="Times New Roman" w:eastAsia="Times New Roman" w:hAnsi="Times New Roman" w:cs="Times New Roman"/>
        </w:rPr>
        <w:t xml:space="preserve">/24/86021-ИП, информацией начальника ОСП по </w:t>
      </w:r>
      <w:r>
        <w:rPr>
          <w:rStyle w:val="cat-Addressgrp-0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5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том, что штраф по делу №5-</w:t>
      </w:r>
      <w:r>
        <w:rPr>
          <w:rFonts w:ascii="Times New Roman" w:eastAsia="Times New Roman" w:hAnsi="Times New Roman" w:cs="Times New Roman"/>
        </w:rPr>
        <w:t>1188</w:t>
      </w:r>
      <w:r>
        <w:rPr>
          <w:rFonts w:ascii="Times New Roman" w:eastAsia="Times New Roman" w:hAnsi="Times New Roman" w:cs="Times New Roman"/>
        </w:rPr>
        <w:t xml:space="preserve">-2803/2024 не уплачен, копией постановления об окончании исполнительного производства от </w:t>
      </w:r>
      <w:r>
        <w:rPr>
          <w:rStyle w:val="cat-Dategrp-13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7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22rplc-3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5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6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7rplc-4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8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0412365400725007042520133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2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20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21rplc-14">
    <w:name w:val="cat-Sum grp-21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Sumgrp-21rplc-20">
    <w:name w:val="cat-Sum grp-21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FIOgrp-19rplc-29">
    <w:name w:val="cat-FIO grp-19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3rplc-31">
    <w:name w:val="cat-Date grp-13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Sumgrp-22rplc-36">
    <w:name w:val="cat-Sum grp-22 rplc-36"/>
    <w:basedOn w:val="DefaultParagraphFont"/>
  </w:style>
  <w:style w:type="character" w:customStyle="1" w:styleId="cat-Addressgrp-0rplc-37">
    <w:name w:val="cat-Address grp-0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PhoneNumbergrp-28rplc-41">
    <w:name w:val="cat-PhoneNumber grp-28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